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6272" w14:textId="77777777" w:rsidR="00F710FD" w:rsidRDefault="00B87F28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5B3D5FF7" w14:textId="77777777" w:rsidR="00F710FD" w:rsidRDefault="00B87F28">
      <w:pPr>
        <w:pStyle w:val="Heading1"/>
      </w:pPr>
      <w:r>
        <w:t>REQUEST FOR QUOTATION</w:t>
      </w:r>
    </w:p>
    <w:p w14:paraId="5C977B8B" w14:textId="77777777" w:rsidR="00F710FD" w:rsidRDefault="00B87F28">
      <w:pPr>
        <w:spacing w:after="0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                                                                            </w:t>
      </w:r>
      <w:r>
        <w:rPr>
          <w:rFonts w:ascii="Calibri" w:hAnsi="Calibri" w:cs="Calibri"/>
          <w:bCs/>
        </w:rPr>
        <w:t>Office Of Te Beretitenti</w:t>
      </w:r>
    </w:p>
    <w:p w14:paraId="3A6B728A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Bairiki Tarawa</w:t>
      </w:r>
    </w:p>
    <w:p w14:paraId="4715F951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Republic of Kiribati</w:t>
      </w:r>
    </w:p>
    <w:p w14:paraId="310A6275" w14:textId="77777777" w:rsidR="00F710FD" w:rsidRDefault="00B87F28">
      <w:pPr>
        <w:tabs>
          <w:tab w:val="left" w:pos="3345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766FE7A9" w14:textId="77777777" w:rsidR="00F710FD" w:rsidRDefault="00B87F28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The Office Of Te Beretitenti through Disaster Risk Management Unit invites Quotations from Tenderers to provide the goods described in this Request for Quotation (RFQ)</w:t>
      </w:r>
      <w:r>
        <w:rPr>
          <w:rFonts w:ascii="Calibri" w:hAnsi="Calibri" w:cs="Calibri" w:hint="eastAsia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as below.</w:t>
      </w:r>
    </w:p>
    <w:p w14:paraId="3E173156" w14:textId="5AFB7F57" w:rsidR="00F710FD" w:rsidRDefault="00B87F28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1" w:name="_Ref371928515"/>
      <w:bookmarkStart w:id="2" w:name="_Ref384989099"/>
      <w:bookmarkStart w:id="3" w:name="_Ref374243803"/>
      <w:bookmarkStart w:id="4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1"/>
      <w:bookmarkEnd w:id="2"/>
      <w:bookmarkEnd w:id="3"/>
      <w:bookmarkEnd w:id="4"/>
      <w:r>
        <w:rPr>
          <w:sz w:val="24"/>
          <w:szCs w:val="24"/>
          <w:lang w:val="en-US"/>
        </w:rPr>
        <w:t>09</w:t>
      </w:r>
      <w:r>
        <w:rPr>
          <w:sz w:val="24"/>
          <w:szCs w:val="24"/>
        </w:rPr>
        <w:t>-G0</w:t>
      </w:r>
      <w:r w:rsidR="00941D1A">
        <w:rPr>
          <w:sz w:val="24"/>
          <w:szCs w:val="24"/>
          <w:lang w:val="en-US"/>
        </w:rPr>
        <w:t>01</w:t>
      </w:r>
      <w:r>
        <w:rPr>
          <w:sz w:val="24"/>
          <w:szCs w:val="24"/>
        </w:rPr>
        <w:t>-2</w:t>
      </w:r>
      <w:r w:rsidR="00941D1A">
        <w:rPr>
          <w:sz w:val="24"/>
          <w:szCs w:val="24"/>
        </w:rPr>
        <w:t>3</w:t>
      </w:r>
    </w:p>
    <w:p w14:paraId="1ACC7C4C" w14:textId="38791504" w:rsidR="00F710FD" w:rsidRDefault="00B87F28">
      <w:pPr>
        <w:pStyle w:val="HeadingPage1stuff"/>
        <w:tabs>
          <w:tab w:val="left" w:pos="2835"/>
        </w:tabs>
        <w:ind w:left="2835" w:hanging="2835"/>
        <w:rPr>
          <w:lang w:eastAsia="ko-KR"/>
        </w:rPr>
      </w:pPr>
      <w:r>
        <w:rPr>
          <w:rFonts w:cs="Calibri"/>
          <w:sz w:val="24"/>
        </w:rPr>
        <w:t>Issue Date:</w:t>
      </w:r>
      <w:r>
        <w:rPr>
          <w:rFonts w:cs="Calibri"/>
          <w:sz w:val="24"/>
        </w:rPr>
        <w:tab/>
      </w:r>
      <w:r w:rsidR="00AF6323">
        <w:rPr>
          <w:rFonts w:cs="Calibri"/>
          <w:sz w:val="24"/>
        </w:rPr>
        <w:t>0</w:t>
      </w:r>
      <w:r w:rsidR="00FA778C">
        <w:rPr>
          <w:rFonts w:cs="Calibri"/>
          <w:sz w:val="24"/>
        </w:rPr>
        <w:t>6</w:t>
      </w:r>
      <w:r>
        <w:rPr>
          <w:rFonts w:cs="Calibri"/>
          <w:sz w:val="24"/>
        </w:rPr>
        <w:t>/0</w:t>
      </w:r>
      <w:r w:rsidR="00941D1A">
        <w:rPr>
          <w:rFonts w:cs="Calibri"/>
          <w:sz w:val="24"/>
        </w:rPr>
        <w:t>1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</w:p>
    <w:p w14:paraId="31C93119" w14:textId="364DE673" w:rsidR="00F710FD" w:rsidRDefault="00B87F28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>
        <w:rPr>
          <w:rFonts w:cs="Calibri"/>
          <w:sz w:val="24"/>
        </w:rPr>
        <w:tab/>
      </w:r>
      <w:r w:rsidR="00FA778C">
        <w:rPr>
          <w:rFonts w:cs="Calibri"/>
          <w:sz w:val="24"/>
        </w:rPr>
        <w:t>31</w:t>
      </w:r>
      <w:r>
        <w:rPr>
          <w:rFonts w:cs="Calibri"/>
          <w:sz w:val="24"/>
        </w:rPr>
        <w:t>/0</w:t>
      </w:r>
      <w:r w:rsidR="00941D1A">
        <w:rPr>
          <w:rFonts w:cs="Calibri"/>
          <w:sz w:val="24"/>
        </w:rPr>
        <w:t>1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  <w:r>
        <w:rPr>
          <w:rFonts w:cs="Calibri"/>
          <w:sz w:val="24"/>
        </w:rPr>
        <w:t xml:space="preserve"> at </w:t>
      </w:r>
      <w:r w:rsidR="00941D1A">
        <w:rPr>
          <w:rFonts w:cs="Calibri"/>
          <w:sz w:val="24"/>
        </w:rPr>
        <w:t>5.</w:t>
      </w:r>
      <w:r w:rsidR="00601600">
        <w:rPr>
          <w:rFonts w:cs="Calibri"/>
          <w:sz w:val="24"/>
        </w:rPr>
        <w:t>00pm</w:t>
      </w:r>
      <w:r>
        <w:rPr>
          <w:rFonts w:cs="Calibri"/>
          <w:sz w:val="24"/>
        </w:rPr>
        <w:t xml:space="preserve"> CPU Wall Clock (Tarawa Time)</w:t>
      </w:r>
    </w:p>
    <w:p w14:paraId="0E6D5C7C" w14:textId="2BB2BEDC" w:rsidR="00F710FD" w:rsidRDefault="00B87F28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Project Title:</w:t>
      </w:r>
      <w:r>
        <w:rPr>
          <w:rFonts w:cs="Calibri"/>
          <w:sz w:val="24"/>
        </w:rPr>
        <w:tab/>
      </w:r>
      <w:r>
        <w:rPr>
          <w:rFonts w:cs="Calibri"/>
          <w:sz w:val="24"/>
          <w:lang w:val="en-GB"/>
        </w:rPr>
        <w:t xml:space="preserve">Request for Quotation (RFQ) for </w:t>
      </w:r>
      <w:r>
        <w:rPr>
          <w:rFonts w:cs="Calibri"/>
          <w:sz w:val="24"/>
        </w:rPr>
        <w:t xml:space="preserve">construction materials for </w:t>
      </w:r>
      <w:r w:rsidR="0053144F">
        <w:rPr>
          <w:rFonts w:cs="Calibri"/>
          <w:sz w:val="24"/>
        </w:rPr>
        <w:t>Six disaster</w:t>
      </w:r>
      <w:r>
        <w:rPr>
          <w:rFonts w:cs="Calibri"/>
          <w:sz w:val="24"/>
        </w:rPr>
        <w:t xml:space="preserve"> projects which are; </w:t>
      </w:r>
    </w:p>
    <w:p w14:paraId="1481B0B4" w14:textId="038C78DA" w:rsidR="00F710FD" w:rsidRPr="00A22E2D" w:rsidRDefault="00941D1A">
      <w:pPr>
        <w:pStyle w:val="HeadingPage1stuff"/>
        <w:numPr>
          <w:ilvl w:val="0"/>
          <w:numId w:val="3"/>
        </w:numPr>
        <w:tabs>
          <w:tab w:val="left" w:pos="2835"/>
        </w:tabs>
        <w:spacing w:after="0" w:line="240" w:lineRule="auto"/>
        <w:ind w:left="2977" w:hanging="709"/>
        <w:rPr>
          <w:rFonts w:asciiTheme="minorHAnsi" w:eastAsiaTheme="minorEastAsia" w:hAnsiTheme="minorHAnsi" w:cstheme="minorHAnsi"/>
          <w:b w:val="0"/>
          <w:bCs/>
          <w:sz w:val="24"/>
          <w:lang w:eastAsia="ko-KR"/>
        </w:rPr>
      </w:pPr>
      <w:r w:rsidRPr="00A22E2D">
        <w:rPr>
          <w:rFonts w:asciiTheme="minorHAnsi" w:eastAsiaTheme="minorEastAsia" w:hAnsiTheme="minorHAnsi" w:cstheme="minorHAnsi"/>
          <w:b w:val="0"/>
          <w:bCs/>
          <w:sz w:val="24"/>
          <w:lang w:eastAsia="ko-KR"/>
        </w:rPr>
        <w:t>Construction of Rawannawi seawall, Marakei</w:t>
      </w:r>
    </w:p>
    <w:p w14:paraId="4E64B0F2" w14:textId="4D60B025" w:rsidR="00F710FD" w:rsidRPr="00A22E2D" w:rsidRDefault="00941D1A">
      <w:pPr>
        <w:pStyle w:val="HeadingPage1stuff"/>
        <w:numPr>
          <w:ilvl w:val="0"/>
          <w:numId w:val="3"/>
        </w:numPr>
        <w:tabs>
          <w:tab w:val="left" w:pos="2835"/>
        </w:tabs>
        <w:spacing w:after="0" w:line="240" w:lineRule="auto"/>
        <w:ind w:left="2977" w:hanging="709"/>
        <w:rPr>
          <w:rFonts w:asciiTheme="minorHAnsi" w:eastAsiaTheme="minorEastAsia" w:hAnsiTheme="minorHAnsi" w:cstheme="minorHAnsi"/>
          <w:b w:val="0"/>
          <w:bCs/>
          <w:lang w:eastAsia="ko-KR"/>
        </w:rPr>
      </w:pPr>
      <w:r w:rsidRPr="00A22E2D">
        <w:rPr>
          <w:rFonts w:asciiTheme="minorHAnsi" w:hAnsiTheme="minorHAnsi" w:cstheme="minorHAnsi"/>
          <w:b w:val="0"/>
          <w:bCs/>
          <w:sz w:val="24"/>
        </w:rPr>
        <w:t>Rehabilitation of KUC Tabomatang maneaba, Nikunau</w:t>
      </w:r>
      <w:r w:rsidR="00B87F28" w:rsidRPr="00A22E2D">
        <w:rPr>
          <w:rFonts w:asciiTheme="minorHAnsi" w:hAnsiTheme="minorHAnsi" w:cstheme="minorHAnsi"/>
          <w:b w:val="0"/>
          <w:bCs/>
          <w:sz w:val="24"/>
        </w:rPr>
        <w:t xml:space="preserve"> </w:t>
      </w:r>
    </w:p>
    <w:p w14:paraId="07E51FAA" w14:textId="575E4CAB" w:rsidR="00F710FD" w:rsidRPr="00A22E2D" w:rsidRDefault="00941D1A">
      <w:pPr>
        <w:pStyle w:val="HeadingPage1stuff"/>
        <w:numPr>
          <w:ilvl w:val="0"/>
          <w:numId w:val="3"/>
        </w:numPr>
        <w:tabs>
          <w:tab w:val="left" w:pos="2835"/>
        </w:tabs>
        <w:spacing w:after="0" w:line="240" w:lineRule="auto"/>
        <w:ind w:left="2977" w:hanging="709"/>
        <w:rPr>
          <w:rFonts w:asciiTheme="minorHAnsi" w:eastAsiaTheme="minorEastAsia" w:hAnsiTheme="minorHAnsi" w:cstheme="minorHAnsi"/>
          <w:b w:val="0"/>
          <w:bCs/>
          <w:lang w:eastAsia="ko-KR"/>
        </w:rPr>
      </w:pPr>
      <w:r w:rsidRPr="00A22E2D">
        <w:rPr>
          <w:rFonts w:asciiTheme="minorHAnsi" w:hAnsiTheme="minorHAnsi" w:cstheme="minorHAnsi"/>
          <w:b w:val="0"/>
          <w:bCs/>
          <w:sz w:val="24"/>
        </w:rPr>
        <w:t>Rehabilitation of KUC Ueen Te Aireti maneaba, Onotoa</w:t>
      </w:r>
    </w:p>
    <w:p w14:paraId="7BFC77DF" w14:textId="1A9AD0DC" w:rsidR="00F710FD" w:rsidRPr="00A22E2D" w:rsidRDefault="00941D1A">
      <w:pPr>
        <w:pStyle w:val="HeadingPage1stuff"/>
        <w:numPr>
          <w:ilvl w:val="0"/>
          <w:numId w:val="3"/>
        </w:numPr>
        <w:tabs>
          <w:tab w:val="left" w:pos="2835"/>
        </w:tabs>
        <w:spacing w:after="0" w:line="240" w:lineRule="auto"/>
        <w:ind w:left="2977" w:hanging="709"/>
        <w:rPr>
          <w:rFonts w:asciiTheme="minorHAnsi" w:eastAsiaTheme="minorEastAsia" w:hAnsiTheme="minorHAnsi" w:cstheme="minorHAnsi"/>
          <w:b w:val="0"/>
          <w:bCs/>
          <w:sz w:val="24"/>
          <w:lang w:eastAsia="ko-KR"/>
        </w:rPr>
      </w:pPr>
      <w:r w:rsidRPr="00A22E2D">
        <w:rPr>
          <w:rFonts w:asciiTheme="minorHAnsi" w:eastAsiaTheme="minorEastAsia" w:hAnsiTheme="minorHAnsi" w:cstheme="minorHAnsi"/>
          <w:b w:val="0"/>
          <w:bCs/>
          <w:sz w:val="24"/>
          <w:lang w:eastAsia="ko-KR"/>
        </w:rPr>
        <w:t>Rehabilitation of Catholic Otowae Parish maneaba, Onotoa</w:t>
      </w:r>
    </w:p>
    <w:p w14:paraId="1F8FB248" w14:textId="3F4A51CC" w:rsidR="00F710FD" w:rsidRPr="00A22E2D" w:rsidRDefault="00A22E2D">
      <w:pPr>
        <w:pStyle w:val="HeadingPage1stuff"/>
        <w:numPr>
          <w:ilvl w:val="0"/>
          <w:numId w:val="3"/>
        </w:numPr>
        <w:tabs>
          <w:tab w:val="left" w:pos="2835"/>
        </w:tabs>
        <w:spacing w:after="0" w:line="240" w:lineRule="auto"/>
        <w:ind w:left="2977" w:hanging="709"/>
        <w:rPr>
          <w:rFonts w:asciiTheme="minorHAnsi" w:eastAsiaTheme="minorEastAsia" w:hAnsiTheme="minorHAnsi" w:cstheme="minorHAnsi"/>
          <w:b w:val="0"/>
          <w:bCs/>
          <w:lang w:eastAsia="ko-KR"/>
        </w:rPr>
      </w:pPr>
      <w:r w:rsidRPr="00A22E2D">
        <w:rPr>
          <w:rFonts w:asciiTheme="minorHAnsi" w:eastAsiaTheme="minorEastAsia" w:hAnsiTheme="minorHAnsi" w:cstheme="minorHAnsi"/>
          <w:b w:val="0"/>
          <w:bCs/>
          <w:sz w:val="24"/>
          <w:lang w:eastAsia="ko-KR"/>
        </w:rPr>
        <w:t xml:space="preserve">Construction of </w:t>
      </w:r>
      <w:r>
        <w:rPr>
          <w:rFonts w:asciiTheme="minorHAnsi" w:eastAsiaTheme="minorEastAsia" w:hAnsiTheme="minorHAnsi" w:cstheme="minorHAnsi"/>
          <w:b w:val="0"/>
          <w:bCs/>
          <w:sz w:val="24"/>
          <w:lang w:eastAsia="ko-KR"/>
        </w:rPr>
        <w:t>Raorao seawall, Onotoa</w:t>
      </w:r>
    </w:p>
    <w:p w14:paraId="66B728D4" w14:textId="51824F63" w:rsidR="00F710FD" w:rsidRPr="00A22E2D" w:rsidRDefault="00A22E2D">
      <w:pPr>
        <w:numPr>
          <w:ilvl w:val="0"/>
          <w:numId w:val="3"/>
        </w:numPr>
        <w:ind w:left="2657" w:hanging="389"/>
        <w:rPr>
          <w:rFonts w:asciiTheme="minorHAnsi" w:hAnsiTheme="minorHAnsi" w:cstheme="minorHAnsi"/>
          <w:lang w:eastAsia="ko-KR"/>
        </w:rPr>
      </w:pPr>
      <w:r w:rsidRPr="00A22E2D">
        <w:rPr>
          <w:rFonts w:asciiTheme="minorHAnsi" w:eastAsiaTheme="minorEastAsia" w:hAnsiTheme="minorHAnsi" w:cstheme="minorHAnsi"/>
          <w:lang w:eastAsia="ko-KR"/>
        </w:rPr>
        <w:t xml:space="preserve">   </w:t>
      </w:r>
      <w:r w:rsidR="00941D1A" w:rsidRPr="00A22E2D">
        <w:rPr>
          <w:rFonts w:asciiTheme="minorHAnsi" w:eastAsiaTheme="minorEastAsia" w:hAnsiTheme="minorHAnsi" w:cstheme="minorHAnsi"/>
          <w:lang w:eastAsia="ko-KR"/>
        </w:rPr>
        <w:t>Rehabilitation of KUC Tabuarorae church, Onotoa</w:t>
      </w:r>
    </w:p>
    <w:p w14:paraId="1BA64175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>
        <w:rPr>
          <w:rFonts w:ascii="Calibri" w:hAnsi="Calibri" w:cs="Calibri"/>
        </w:rPr>
        <w:t xml:space="preserve">This RFQ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>
        <w:rPr>
          <w:rFonts w:ascii="Calibri" w:hAnsi="Calibri" w:cs="Calibri"/>
        </w:rPr>
        <w:t>volumes, except this letter,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5429E35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Instructions on how to submit the quotation</w:t>
      </w:r>
    </w:p>
    <w:p w14:paraId="6602950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RFQ/procurement process</w:t>
      </w:r>
    </w:p>
    <w:p w14:paraId="0C1B4DDD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Goods to be provided</w:t>
      </w:r>
      <w:r>
        <w:rPr>
          <w:rFonts w:ascii="Calibri" w:hAnsi="Calibri" w:cs="Calibri"/>
        </w:rPr>
        <w:t xml:space="preserve"> – Specification</w:t>
      </w:r>
    </w:p>
    <w:p w14:paraId="0E86CC7D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Evaluation Criteria and Method</w:t>
      </w:r>
    </w:p>
    <w:p w14:paraId="645F8989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Special Contract Conditions for Supply of Goods</w:t>
      </w:r>
    </w:p>
    <w:p w14:paraId="402C3A77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Contract</w:t>
      </w:r>
    </w:p>
    <w:p w14:paraId="7BCBBE1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Certificate of Compliance Form</w:t>
      </w:r>
    </w:p>
    <w:p w14:paraId="5247A662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A Supplier will be selected based on the competitive procurement procedure described in this RFQ.</w:t>
      </w:r>
    </w:p>
    <w:p w14:paraId="65ED4895" w14:textId="58C4D3EC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5B06596A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</w:p>
    <w:p w14:paraId="1DA116D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47F52B90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239512C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…………………………......</w:t>
      </w:r>
    </w:p>
    <w:p w14:paraId="28FDF924" w14:textId="500F9DE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Mr</w:t>
      </w:r>
      <w:r w:rsidR="00941D1A">
        <w:rPr>
          <w:rFonts w:ascii="Calibri" w:hAnsi="Calibri" w:cs="Calibri"/>
          <w:lang w:eastAsia="ko-KR"/>
        </w:rPr>
        <w:t xml:space="preserve"> Ruui Tabutoa</w:t>
      </w:r>
    </w:p>
    <w:p w14:paraId="324BB14C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Secretary for OB</w:t>
      </w:r>
    </w:p>
    <w:p w14:paraId="1CDD749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76CDD53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 w:after="0"/>
      </w:pPr>
      <w:r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>
        <w:t xml:space="preserve"> for tender submission only. For any enquiries shall be submitted to this address </w:t>
      </w:r>
      <w:hyperlink r:id="rId13" w:history="1">
        <w:r>
          <w:rPr>
            <w:rStyle w:val="Hyperlink"/>
          </w:rPr>
          <w:t>kiritian@ob.gov.ki</w:t>
        </w:r>
      </w:hyperlink>
      <w:r>
        <w:t xml:space="preserve"> and copying to </w:t>
      </w:r>
      <w:hyperlink r:id="rId14" w:history="1">
        <w:r>
          <w:rPr>
            <w:rStyle w:val="Hyperlink"/>
          </w:rPr>
          <w:t>po@ob.gov.ki</w:t>
        </w:r>
      </w:hyperlink>
      <w:r>
        <w:rPr>
          <w:i/>
          <w:color w:val="FF0000"/>
          <w:lang w:eastAsia="ko-KR"/>
        </w:rPr>
        <w:t>*</w:t>
      </w:r>
      <w:r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5" w:history="1"/>
      <w:r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p w14:paraId="51796018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sectPr w:rsidR="00F710FD">
      <w:headerReference w:type="default" r:id="rId16"/>
      <w:footerReference w:type="default" r:id="rId17"/>
      <w:headerReference w:type="first" r:id="rId18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106E4" w14:textId="77777777" w:rsidR="00C80DCD" w:rsidRDefault="00C80DCD">
      <w:pPr>
        <w:spacing w:after="0" w:line="240" w:lineRule="auto"/>
      </w:pPr>
      <w:r>
        <w:separator/>
      </w:r>
    </w:p>
  </w:endnote>
  <w:endnote w:type="continuationSeparator" w:id="0">
    <w:p w14:paraId="797D522A" w14:textId="77777777" w:rsidR="00C80DCD" w:rsidRDefault="00C8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FA6B" w14:textId="77777777" w:rsidR="00F710FD" w:rsidRDefault="00B87F28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6AA965E" w14:textId="7635D039" w:rsidR="00F710FD" w:rsidRDefault="00B87F28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22E2D">
      <w:rPr>
        <w:noProof/>
      </w:rPr>
      <w:t>2023-01-05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D648" w14:textId="77777777" w:rsidR="00C80DCD" w:rsidRDefault="00C80DCD">
      <w:pPr>
        <w:spacing w:after="0" w:line="240" w:lineRule="auto"/>
      </w:pPr>
      <w:r>
        <w:separator/>
      </w:r>
    </w:p>
  </w:footnote>
  <w:footnote w:type="continuationSeparator" w:id="0">
    <w:p w14:paraId="24496994" w14:textId="77777777" w:rsidR="00C80DCD" w:rsidRDefault="00C8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C53C" w14:textId="77777777" w:rsidR="00F710FD" w:rsidRDefault="00B87F2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80C8F76" wp14:editId="74E8987A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480E" w14:textId="77777777" w:rsidR="00F710FD" w:rsidRDefault="00B87F28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36F81109" w14:textId="77777777" w:rsidR="00F710FD" w:rsidRDefault="00F71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524F"/>
    <w:multiLevelType w:val="multilevel"/>
    <w:tmpl w:val="07C5524F"/>
    <w:lvl w:ilvl="0">
      <w:start w:val="1"/>
      <w:numFmt w:val="lowerRoman"/>
      <w:lvlText w:val="%1."/>
      <w:lvlJc w:val="left"/>
      <w:pPr>
        <w:ind w:left="1080" w:hanging="720"/>
      </w:pPr>
      <w:rPr>
        <w:rFonts w:ascii="Calibri" w:eastAsia="Malgun Gothic" w:hAnsi="Calibri" w:cs="Calibri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2110464322">
    <w:abstractNumId w:val="1"/>
  </w:num>
  <w:num w:numId="2" w16cid:durableId="532304908">
    <w:abstractNumId w:val="3"/>
  </w:num>
  <w:num w:numId="3" w16cid:durableId="1718360683">
    <w:abstractNumId w:val="0"/>
  </w:num>
  <w:num w:numId="4" w16cid:durableId="671223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48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3FF"/>
    <w:rsid w:val="00161178"/>
    <w:rsid w:val="00162007"/>
    <w:rsid w:val="00162946"/>
    <w:rsid w:val="0016500D"/>
    <w:rsid w:val="001662EF"/>
    <w:rsid w:val="001707B8"/>
    <w:rsid w:val="00171744"/>
    <w:rsid w:val="00172854"/>
    <w:rsid w:val="00172B7A"/>
    <w:rsid w:val="001735BD"/>
    <w:rsid w:val="001764C8"/>
    <w:rsid w:val="0017714F"/>
    <w:rsid w:val="00180408"/>
    <w:rsid w:val="001813E4"/>
    <w:rsid w:val="00181997"/>
    <w:rsid w:val="001825A2"/>
    <w:rsid w:val="00182816"/>
    <w:rsid w:val="00183E1E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2CD7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AC7"/>
    <w:rsid w:val="002F519F"/>
    <w:rsid w:val="002F58E8"/>
    <w:rsid w:val="002F7444"/>
    <w:rsid w:val="00300E28"/>
    <w:rsid w:val="00302CC6"/>
    <w:rsid w:val="00306C6F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189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D72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144F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600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0B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8B1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72B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5A6B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41B0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1D1A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2F3F"/>
    <w:rsid w:val="00963EE0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20F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19A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2D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79F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6323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6D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87F28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DCD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664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A7D"/>
    <w:rsid w:val="00DA4BDB"/>
    <w:rsid w:val="00DA570F"/>
    <w:rsid w:val="00DA5BFB"/>
    <w:rsid w:val="00DA71FF"/>
    <w:rsid w:val="00DA756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0C80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1E7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0FD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78C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67230BC"/>
    <w:rsid w:val="08193E45"/>
    <w:rsid w:val="11CA5FAF"/>
    <w:rsid w:val="2EBA4417"/>
    <w:rsid w:val="3721570E"/>
    <w:rsid w:val="431E1C7C"/>
    <w:rsid w:val="4FA20D29"/>
    <w:rsid w:val="54404006"/>
    <w:rsid w:val="574968DF"/>
    <w:rsid w:val="591C6EE9"/>
    <w:rsid w:val="59313FF0"/>
    <w:rsid w:val="5FE87B25"/>
    <w:rsid w:val="602B10C9"/>
    <w:rsid w:val="61E95123"/>
    <w:rsid w:val="6DFA18CE"/>
    <w:rsid w:val="6ED5026C"/>
    <w:rsid w:val="722A4D9D"/>
    <w:rsid w:val="74A726B0"/>
    <w:rsid w:val="78096B15"/>
    <w:rsid w:val="7B9829A8"/>
    <w:rsid w:val="7E4E3890"/>
    <w:rsid w:val="7F39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5C2528"/>
  <w15:docId w15:val="{E6F44F55-7557-4DEB-AB72-4BDE70B1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iritian@ob.gov.k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ggi@leeko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o@ob.gov.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016E1-A6A5-42B6-968A-1285B5A636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29</TotalTime>
  <Pages>1</Pages>
  <Words>271</Words>
  <Characters>1548</Characters>
  <Application>Microsoft Office Word</Application>
  <DocSecurity>0</DocSecurity>
  <Lines>12</Lines>
  <Paragraphs>3</Paragraphs>
  <ScaleCrop>false</ScaleCrop>
  <Company>PricewaterhouseCoopers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Burennata Betero</cp:lastModifiedBy>
  <cp:revision>11</cp:revision>
  <cp:lastPrinted>2020-05-20T01:44:00Z</cp:lastPrinted>
  <dcterms:created xsi:type="dcterms:W3CDTF">2020-09-02T03:12:00Z</dcterms:created>
  <dcterms:modified xsi:type="dcterms:W3CDTF">2023-01-06T02:04:00Z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1033-11.2.0.9635</vt:lpwstr>
  </property>
</Properties>
</file>